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7A" w:rsidRPr="004E0CCF" w:rsidRDefault="004E0CCF">
      <w:pPr>
        <w:rPr>
          <w:sz w:val="28"/>
        </w:rPr>
      </w:pPr>
      <w:r w:rsidRPr="004E0CCF">
        <w:rPr>
          <w:b/>
          <w:sz w:val="32"/>
          <w:szCs w:val="28"/>
        </w:rPr>
        <w:t>Topdirigenten werken samen in Geleen</w:t>
      </w:r>
      <w:r w:rsidRPr="004E0CCF">
        <w:rPr>
          <w:sz w:val="28"/>
        </w:rPr>
        <w:t>.</w:t>
      </w:r>
    </w:p>
    <w:p w:rsidR="004E0CCF" w:rsidRPr="004E0CCF" w:rsidRDefault="004E0CCF">
      <w:pPr>
        <w:rPr>
          <w:sz w:val="28"/>
        </w:rPr>
      </w:pPr>
    </w:p>
    <w:p w:rsidR="004E0CCF" w:rsidRPr="004E0CCF" w:rsidRDefault="004E0CCF">
      <w:pPr>
        <w:rPr>
          <w:sz w:val="28"/>
        </w:rPr>
      </w:pPr>
      <w:proofErr w:type="spellStart"/>
      <w:r>
        <w:rPr>
          <w:b/>
          <w:sz w:val="28"/>
        </w:rPr>
        <w:t>Frenk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Rou</w:t>
      </w:r>
      <w:r w:rsidRPr="004E0CCF">
        <w:rPr>
          <w:b/>
          <w:sz w:val="28"/>
        </w:rPr>
        <w:t>schop</w:t>
      </w:r>
      <w:proofErr w:type="spellEnd"/>
      <w:r w:rsidRPr="004E0CCF">
        <w:rPr>
          <w:sz w:val="28"/>
        </w:rPr>
        <w:t xml:space="preserve"> en </w:t>
      </w:r>
      <w:r w:rsidRPr="004E0CCF">
        <w:rPr>
          <w:b/>
          <w:sz w:val="28"/>
        </w:rPr>
        <w:t xml:space="preserve">Anton </w:t>
      </w:r>
      <w:proofErr w:type="spellStart"/>
      <w:r w:rsidRPr="004E0CCF">
        <w:rPr>
          <w:b/>
          <w:sz w:val="28"/>
        </w:rPr>
        <w:t>Kropiv</w:t>
      </w:r>
      <w:r w:rsidRPr="004E0CCF">
        <w:rPr>
          <w:rFonts w:ascii="Cambria" w:hAnsi="Cambria"/>
          <w:b/>
          <w:sz w:val="28"/>
        </w:rPr>
        <w:t>š</w:t>
      </w:r>
      <w:r w:rsidRPr="004E0CCF">
        <w:rPr>
          <w:b/>
          <w:sz w:val="28"/>
        </w:rPr>
        <w:t>ek</w:t>
      </w:r>
      <w:proofErr w:type="spellEnd"/>
      <w:r w:rsidRPr="004E0CCF">
        <w:rPr>
          <w:sz w:val="28"/>
        </w:rPr>
        <w:t xml:space="preserve">  hebben elkaar weer gevonden. Nadat eerdere samenwerking op het WMC in 2017 leidde tot zeer succesvolle vervolgoptredens met de fanfare St. Jozef uit </w:t>
      </w:r>
      <w:proofErr w:type="spellStart"/>
      <w:r w:rsidRPr="004E0CCF">
        <w:rPr>
          <w:sz w:val="28"/>
        </w:rPr>
        <w:t>Schimmert</w:t>
      </w:r>
      <w:proofErr w:type="spellEnd"/>
      <w:r w:rsidRPr="004E0CCF">
        <w:rPr>
          <w:sz w:val="28"/>
        </w:rPr>
        <w:t xml:space="preserve"> in 2018.  Ditmaal hebben de “</w:t>
      </w:r>
      <w:r w:rsidRPr="004E0CCF">
        <w:rPr>
          <w:b/>
          <w:sz w:val="28"/>
        </w:rPr>
        <w:t>TOPPERS</w:t>
      </w:r>
      <w:r w:rsidRPr="004E0CCF">
        <w:rPr>
          <w:sz w:val="28"/>
        </w:rPr>
        <w:t xml:space="preserve">” uit respectievelijk de </w:t>
      </w:r>
      <w:proofErr w:type="spellStart"/>
      <w:r w:rsidRPr="004E0CCF">
        <w:rPr>
          <w:sz w:val="28"/>
        </w:rPr>
        <w:t>habrafawereld</w:t>
      </w:r>
      <w:proofErr w:type="spellEnd"/>
      <w:r w:rsidRPr="004E0CCF">
        <w:rPr>
          <w:sz w:val="28"/>
        </w:rPr>
        <w:t xml:space="preserve"> en op koorgebied  elkaar gevonden met hun gezelschappen uit </w:t>
      </w:r>
      <w:proofErr w:type="spellStart"/>
      <w:r w:rsidRPr="004E0CCF">
        <w:rPr>
          <w:sz w:val="28"/>
        </w:rPr>
        <w:t>Riemst</w:t>
      </w:r>
      <w:proofErr w:type="spellEnd"/>
      <w:r w:rsidRPr="004E0CCF">
        <w:rPr>
          <w:sz w:val="28"/>
        </w:rPr>
        <w:t xml:space="preserve"> (BE) harmonie de Volksgalm en uit </w:t>
      </w:r>
      <w:proofErr w:type="spellStart"/>
      <w:r w:rsidRPr="004E0CCF">
        <w:rPr>
          <w:sz w:val="28"/>
        </w:rPr>
        <w:t>Schinveld</w:t>
      </w:r>
      <w:proofErr w:type="spellEnd"/>
      <w:r>
        <w:rPr>
          <w:sz w:val="28"/>
        </w:rPr>
        <w:t xml:space="preserve"> vocaal </w:t>
      </w:r>
      <w:proofErr w:type="spellStart"/>
      <w:r>
        <w:rPr>
          <w:sz w:val="28"/>
        </w:rPr>
        <w:t>enemble</w:t>
      </w:r>
      <w:proofErr w:type="spellEnd"/>
      <w:r w:rsidRPr="004E0CCF">
        <w:rPr>
          <w:sz w:val="28"/>
        </w:rPr>
        <w:t xml:space="preserve"> Canto </w:t>
      </w:r>
      <w:proofErr w:type="spellStart"/>
      <w:r w:rsidRPr="004E0CCF">
        <w:rPr>
          <w:sz w:val="28"/>
        </w:rPr>
        <w:t>Rinato</w:t>
      </w:r>
      <w:proofErr w:type="spellEnd"/>
      <w:r w:rsidRPr="004E0CCF">
        <w:rPr>
          <w:sz w:val="28"/>
        </w:rPr>
        <w:t xml:space="preserve"> in hun </w:t>
      </w:r>
      <w:r w:rsidRPr="004E0CCF">
        <w:rPr>
          <w:b/>
          <w:sz w:val="28"/>
        </w:rPr>
        <w:t xml:space="preserve">“Concert of the </w:t>
      </w:r>
      <w:proofErr w:type="spellStart"/>
      <w:r w:rsidRPr="004E0CCF">
        <w:rPr>
          <w:b/>
          <w:sz w:val="28"/>
        </w:rPr>
        <w:t>Year</w:t>
      </w:r>
      <w:proofErr w:type="spellEnd"/>
      <w:r w:rsidRPr="004E0CCF">
        <w:rPr>
          <w:b/>
          <w:sz w:val="28"/>
        </w:rPr>
        <w:t>”.</w:t>
      </w:r>
    </w:p>
    <w:p w:rsidR="004E0CCF" w:rsidRPr="004E0CCF" w:rsidRDefault="004E0CCF">
      <w:pPr>
        <w:rPr>
          <w:sz w:val="28"/>
        </w:rPr>
      </w:pPr>
      <w:r w:rsidRPr="004E0CCF">
        <w:rPr>
          <w:sz w:val="28"/>
        </w:rPr>
        <w:t xml:space="preserve">Een pauze loos programma van 90 minuten waarin het beste uit de Belgische wereldkampioenen (WMC 2017) en de zangers van Canto </w:t>
      </w:r>
      <w:proofErr w:type="spellStart"/>
      <w:r w:rsidRPr="004E0CCF">
        <w:rPr>
          <w:sz w:val="28"/>
        </w:rPr>
        <w:t>Rinato</w:t>
      </w:r>
      <w:proofErr w:type="spellEnd"/>
      <w:r w:rsidRPr="004E0CCF">
        <w:rPr>
          <w:sz w:val="28"/>
        </w:rPr>
        <w:t xml:space="preserve"> wordt gehaald.</w:t>
      </w:r>
    </w:p>
    <w:p w:rsidR="004E0CCF" w:rsidRDefault="004E0CCF">
      <w:pPr>
        <w:rPr>
          <w:b/>
          <w:sz w:val="28"/>
        </w:rPr>
      </w:pPr>
      <w:r w:rsidRPr="004E0CCF">
        <w:rPr>
          <w:sz w:val="28"/>
        </w:rPr>
        <w:t xml:space="preserve">Het programma biedt werken van o.a. Mozart, </w:t>
      </w:r>
      <w:proofErr w:type="spellStart"/>
      <w:r w:rsidRPr="004E0CCF">
        <w:rPr>
          <w:sz w:val="28"/>
        </w:rPr>
        <w:t>Sjostakovitsj</w:t>
      </w:r>
      <w:proofErr w:type="spellEnd"/>
      <w:r w:rsidRPr="004E0CCF">
        <w:rPr>
          <w:sz w:val="28"/>
        </w:rPr>
        <w:t xml:space="preserve">, </w:t>
      </w:r>
      <w:proofErr w:type="spellStart"/>
      <w:r w:rsidRPr="004E0CCF">
        <w:rPr>
          <w:sz w:val="28"/>
        </w:rPr>
        <w:t>Arnesen</w:t>
      </w:r>
      <w:proofErr w:type="spellEnd"/>
      <w:r w:rsidRPr="004E0CCF">
        <w:rPr>
          <w:sz w:val="28"/>
        </w:rPr>
        <w:t xml:space="preserve">, Bizet, </w:t>
      </w:r>
      <w:proofErr w:type="spellStart"/>
      <w:r w:rsidRPr="004E0CCF">
        <w:rPr>
          <w:sz w:val="28"/>
        </w:rPr>
        <w:t>Swider</w:t>
      </w:r>
      <w:proofErr w:type="spellEnd"/>
      <w:r w:rsidRPr="004E0CCF">
        <w:rPr>
          <w:sz w:val="28"/>
        </w:rPr>
        <w:t xml:space="preserve">, Hogan en </w:t>
      </w:r>
      <w:r>
        <w:rPr>
          <w:sz w:val="28"/>
        </w:rPr>
        <w:t>diverse</w:t>
      </w:r>
      <w:r w:rsidRPr="004E0CCF">
        <w:rPr>
          <w:sz w:val="28"/>
        </w:rPr>
        <w:t xml:space="preserve"> andere klassieke en hedendaagse componisten. Het beloofd een rijk geschakeerd muzikaal voorjaarsboeket te worden dat </w:t>
      </w:r>
      <w:proofErr w:type="spellStart"/>
      <w:r w:rsidRPr="004E0CCF">
        <w:rPr>
          <w:sz w:val="28"/>
        </w:rPr>
        <w:t>oorstrelend</w:t>
      </w:r>
      <w:proofErr w:type="spellEnd"/>
      <w:r w:rsidRPr="004E0CCF">
        <w:rPr>
          <w:sz w:val="28"/>
        </w:rPr>
        <w:t xml:space="preserve"> voor de luisteraar zal zijn en een genot voor de echte muziekliefhebber. De gekozen </w:t>
      </w:r>
      <w:r w:rsidRPr="004E0CCF">
        <w:rPr>
          <w:b/>
          <w:sz w:val="28"/>
        </w:rPr>
        <w:t>locatie voor dit concert is</w:t>
      </w:r>
      <w:r w:rsidRPr="004E0CCF">
        <w:rPr>
          <w:sz w:val="28"/>
        </w:rPr>
        <w:t xml:space="preserve"> </w:t>
      </w:r>
      <w:r w:rsidRPr="004E0CCF">
        <w:rPr>
          <w:b/>
          <w:sz w:val="28"/>
        </w:rPr>
        <w:t xml:space="preserve">de Augustinuskerk in Geleen </w:t>
      </w:r>
      <w:r w:rsidRPr="004E0CCF">
        <w:rPr>
          <w:b/>
          <w:sz w:val="28"/>
        </w:rPr>
        <w:t xml:space="preserve">op zondag 24 maart om 15:00 u.  </w:t>
      </w:r>
    </w:p>
    <w:p w:rsidR="004E0CCF" w:rsidRDefault="004E0CCF">
      <w:pPr>
        <w:rPr>
          <w:b/>
          <w:sz w:val="28"/>
        </w:rPr>
      </w:pPr>
    </w:p>
    <w:p w:rsidR="004E0CCF" w:rsidRPr="004E0CCF" w:rsidRDefault="004E0CCF">
      <w:pPr>
        <w:rPr>
          <w:b/>
          <w:sz w:val="28"/>
        </w:rPr>
      </w:pPr>
      <w:proofErr w:type="spellStart"/>
      <w:r>
        <w:rPr>
          <w:b/>
          <w:sz w:val="28"/>
        </w:rPr>
        <w:t>Frenk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Rouschop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E0CCF">
        <w:rPr>
          <w:b/>
          <w:sz w:val="28"/>
        </w:rPr>
        <w:t xml:space="preserve">Anton </w:t>
      </w:r>
      <w:proofErr w:type="spellStart"/>
      <w:r w:rsidRPr="004E0CCF">
        <w:rPr>
          <w:b/>
          <w:sz w:val="28"/>
        </w:rPr>
        <w:t>Kropiv</w:t>
      </w:r>
      <w:r w:rsidRPr="004E0CCF">
        <w:rPr>
          <w:rFonts w:ascii="Cambria" w:hAnsi="Cambria"/>
          <w:b/>
          <w:sz w:val="28"/>
        </w:rPr>
        <w:t>š</w:t>
      </w:r>
      <w:r w:rsidRPr="004E0CCF">
        <w:rPr>
          <w:b/>
          <w:sz w:val="28"/>
        </w:rPr>
        <w:t>ek</w:t>
      </w:r>
      <w:proofErr w:type="spellEnd"/>
      <w:r w:rsidRPr="004E0CCF">
        <w:rPr>
          <w:sz w:val="28"/>
        </w:rPr>
        <w:t xml:space="preserve">  </w:t>
      </w:r>
    </w:p>
    <w:p w:rsidR="004E0CCF" w:rsidRPr="004E0CCF" w:rsidRDefault="004E0CCF">
      <w:pPr>
        <w:rPr>
          <w:sz w:val="2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324100" cy="34925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338705" cy="350187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350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0CCF" w:rsidRPr="004E0CCF" w:rsidSect="003102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CF"/>
    <w:rsid w:val="0031027A"/>
    <w:rsid w:val="004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3E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E0CC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E0C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E0CC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E0C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Claessens Michael</dc:creator>
  <cp:keywords/>
  <dc:description/>
  <cp:lastModifiedBy>Claessens Michael</cp:lastModifiedBy>
  <cp:revision>1</cp:revision>
  <cp:lastPrinted>2019-03-14T08:35:00Z</cp:lastPrinted>
  <dcterms:created xsi:type="dcterms:W3CDTF">2019-03-14T07:53:00Z</dcterms:created>
  <dcterms:modified xsi:type="dcterms:W3CDTF">2019-03-14T08:35:00Z</dcterms:modified>
</cp:coreProperties>
</file>